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C92D84" w:rsidRPr="006853CE" w:rsidRDefault="00C92D84" w:rsidP="00C92D84">
      <w:pPr>
        <w:pStyle w:val="government"/>
        <w:ind w:left="300"/>
      </w:pPr>
      <w:r w:rsidRPr="006853CE">
        <w:t>GOV.KR offers comprehensive information on the services provided by central government agencies, public institutions, and local governments in Korea.</w:t>
      </w:r>
    </w:p>
    <w:p w:rsidR="00C92D84" w:rsidRPr="006853CE" w:rsidRDefault="00C92D84" w:rsidP="00C92D84">
      <w:pPr>
        <w:pStyle w:val="government"/>
        <w:ind w:left="300"/>
      </w:pPr>
      <w:r w:rsidRPr="006853CE">
        <w:rPr>
          <w:rFonts w:hint="eastAsia"/>
        </w:rPr>
        <w:t>대한민국</w:t>
      </w:r>
      <w:r>
        <w:rPr>
          <w:rFonts w:hint="eastAsia"/>
        </w:rPr>
        <w:t>의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중앙행정기관</w:t>
      </w:r>
      <w:r w:rsidRPr="006853CE">
        <w:t xml:space="preserve">, </w:t>
      </w:r>
      <w:r w:rsidRPr="006853CE">
        <w:rPr>
          <w:rFonts w:hint="eastAsia"/>
        </w:rPr>
        <w:t>공공기관</w:t>
      </w:r>
      <w:r w:rsidRPr="006853CE">
        <w:t xml:space="preserve">, </w:t>
      </w:r>
      <w:r w:rsidRPr="006853CE">
        <w:rPr>
          <w:rFonts w:hint="eastAsia"/>
        </w:rPr>
        <w:t>지방자치단체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서비스에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대한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안내와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정부</w:t>
      </w:r>
      <w:r w:rsidRPr="006853CE">
        <w:t>24</w:t>
      </w:r>
      <w:r w:rsidRPr="006853CE">
        <w:rPr>
          <w:rFonts w:hint="eastAsia"/>
        </w:rPr>
        <w:t>가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각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기관과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연계하여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신청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및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발급할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수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있는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서비스를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통합으로</w:t>
      </w:r>
      <w:r w:rsidRPr="006853CE">
        <w:rPr>
          <w:rFonts w:hint="eastAsia"/>
        </w:rPr>
        <w:t xml:space="preserve"> </w:t>
      </w:r>
      <w:r w:rsidRPr="006853CE">
        <w:rPr>
          <w:rFonts w:hint="eastAsia"/>
        </w:rPr>
        <w:t>제공한다</w:t>
      </w:r>
      <w:r w:rsidRPr="006853CE">
        <w:t>.</w:t>
      </w:r>
    </w:p>
    <w:p w:rsidR="00A931E9" w:rsidRPr="00C92D84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C92D84" w:rsidRPr="00BD3DC8" w:rsidRDefault="00C92D84" w:rsidP="00C92D84">
      <w:pPr>
        <w:pStyle w:val="a5"/>
        <w:keepNext/>
        <w:autoSpaceDE w:val="0"/>
        <w:autoSpaceDN w:val="0"/>
        <w:jc w:val="right"/>
        <w:rPr>
          <w:rFonts w:ascii="돋움" w:eastAsia="돋움" w:hAnsi="돋움"/>
          <w:b w:val="0"/>
        </w:rPr>
      </w:pPr>
      <w:r>
        <w:rPr>
          <w:rFonts w:ascii="돋움" w:eastAsia="돋움" w:hAnsi="돋움"/>
          <w:b w:val="0"/>
        </w:rPr>
        <w:t>주요</w:t>
      </w:r>
      <w:r>
        <w:rPr>
          <w:rFonts w:ascii="돋움" w:eastAsia="돋움" w:hAnsi="돋움" w:hint="eastAsia"/>
          <w:b w:val="0"/>
        </w:rPr>
        <w:t xml:space="preserve"> 민원서류 신청 현황(</w:t>
      </w:r>
      <w:proofErr w:type="gramStart"/>
      <w:r>
        <w:rPr>
          <w:rFonts w:ascii="돋움" w:eastAsia="돋움" w:hAnsi="돋움" w:hint="eastAsia"/>
          <w:b w:val="0"/>
        </w:rPr>
        <w:t xml:space="preserve">단위 </w:t>
      </w:r>
      <w:r>
        <w:rPr>
          <w:rFonts w:ascii="돋움" w:eastAsia="돋움" w:hAnsi="돋움"/>
          <w:b w:val="0"/>
        </w:rPr>
        <w:t>:</w:t>
      </w:r>
      <w:proofErr w:type="gramEnd"/>
      <w:r>
        <w:rPr>
          <w:rFonts w:ascii="돋움" w:eastAsia="돋움" w:hAnsi="돋움"/>
          <w:b w:val="0"/>
        </w:rPr>
        <w:t xml:space="preserve"> </w:t>
      </w:r>
      <w:r>
        <w:rPr>
          <w:rFonts w:ascii="돋움" w:eastAsia="돋움" w:hAnsi="돋움" w:hint="eastAsia"/>
          <w:b w:val="0"/>
        </w:rPr>
        <w:t>십만 건</w:t>
      </w:r>
      <w:r w:rsidRPr="00BD3DC8">
        <w:rPr>
          <w:rFonts w:ascii="돋움" w:eastAsia="돋움" w:hAnsi="돋움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5"/>
        <w:gridCol w:w="1775"/>
        <w:gridCol w:w="1775"/>
        <w:gridCol w:w="1775"/>
        <w:gridCol w:w="1775"/>
        <w:gridCol w:w="1775"/>
      </w:tblGrid>
      <w:tr w:rsidR="00C92D84" w:rsidRPr="008329F4" w:rsidTr="009108EE">
        <w:trPr>
          <w:trHeight w:val="234"/>
        </w:trPr>
        <w:tc>
          <w:tcPr>
            <w:tcW w:w="177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구분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2021년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2022년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2023년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2024년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합계</w:t>
            </w:r>
          </w:p>
        </w:tc>
      </w:tr>
      <w:tr w:rsidR="00C92D84" w:rsidRPr="008329F4" w:rsidTr="009108EE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주민등록표등본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461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480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486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560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=SUM(b2:e2)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1987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C92D84" w:rsidRPr="008329F4" w:rsidTr="009108EE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건축물대장등본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523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388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473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843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=SUM(b3:e3)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2227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C92D84" w:rsidRPr="008329F4" w:rsidTr="009108EE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토지(임야)대장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453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687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618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766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=SUM(b4:e4)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2524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C92D84" w:rsidRPr="008329F4" w:rsidTr="009108EE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지방세납세증명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67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79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76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83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:rsidR="00C92D84" w:rsidRPr="00EF26BD" w:rsidRDefault="00C92D84" w:rsidP="009108EE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C92D84" w:rsidRPr="008329F4" w:rsidRDefault="00C92D84" w:rsidP="00C92D84">
      <w:pPr>
        <w:spacing w:after="0" w:line="240" w:lineRule="atLeast"/>
      </w:pPr>
    </w:p>
    <w:p w:rsidR="00A931E9" w:rsidRDefault="00C92D84">
      <w:pPr>
        <w:rPr>
          <w:rFonts w:ascii="맑은 고딕" w:eastAsia="맑은 고딕" w:hAnsi="맑은 고딕"/>
        </w:rPr>
      </w:pPr>
      <w:r w:rsidRPr="00F517D2">
        <w:rPr>
          <w:rFonts w:ascii="굴림" w:eastAsia="굴림" w:hAnsi="굴림"/>
          <w:noProof/>
        </w:rPr>
        <w:drawing>
          <wp:anchor distT="0" distB="0" distL="114300" distR="114300" simplePos="0" relativeHeight="251659264" behindDoc="0" locked="0" layoutInCell="1" allowOverlap="1" wp14:anchorId="4456B4BB" wp14:editId="4D60469F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767830" cy="2381250"/>
            <wp:effectExtent l="0" t="0" r="13970" b="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31E9" w:rsidRDefault="00A931E9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C92D84" w:rsidRPr="00C92D84" w:rsidRDefault="00C92D84" w:rsidP="00C92D84">
      <w:pPr>
        <w:widowControl/>
        <w:wordWrap/>
        <w:autoSpaceDE/>
        <w:autoSpaceDN/>
        <w:ind w:firstLineChars="200" w:firstLine="480"/>
        <w:rPr>
          <w:sz w:val="24"/>
          <w:szCs w:val="24"/>
        </w:rPr>
      </w:pPr>
      <w:r w:rsidRPr="00C92D84">
        <w:rPr>
          <w:rFonts w:hint="eastAsia"/>
          <w:sz w:val="24"/>
          <w:szCs w:val="24"/>
        </w:rPr>
        <w:t>(</w:t>
      </w:r>
      <w:r w:rsidRPr="00C92D84">
        <w:rPr>
          <w:sz w:val="24"/>
          <w:szCs w:val="24"/>
        </w:rPr>
        <w:t>1)</w:t>
      </w:r>
      <w:r w:rsidRPr="00C92D8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Q=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+1</m:t>
        </m:r>
      </m:oMath>
      <w:r w:rsidRPr="00C92D84">
        <w:rPr>
          <w:rFonts w:hint="eastAsia"/>
          <w:sz w:val="24"/>
          <w:szCs w:val="24"/>
        </w:rPr>
        <w:t xml:space="preserve"> </w:t>
      </w:r>
      <w:r w:rsidRPr="00C92D84">
        <w:rPr>
          <w:sz w:val="24"/>
          <w:szCs w:val="24"/>
        </w:rPr>
        <w:t xml:space="preserve">                     (2</w:t>
      </w:r>
      <w:r w:rsidRPr="00C92D84">
        <w:rPr>
          <w:sz w:val="28"/>
          <w:szCs w:val="28"/>
        </w:rPr>
        <w:t xml:space="preserve">)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sf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dx=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b-a</m:t>
                </m:r>
              </m:den>
            </m:f>
          </m:e>
        </m:nary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xdx=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a+b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nary>
      </m:oMath>
    </w:p>
    <w:p w:rsidR="00A931E9" w:rsidRPr="00C92D84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C92D84">
      <w:pPr>
        <w:rPr>
          <w:rFonts w:ascii="맑은 고딕" w:eastAsia="맑은 고딕" w:hAnsi="맑은 고딕"/>
        </w:rPr>
      </w:pPr>
      <w:r w:rsidRPr="00C92D84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5219F8" wp14:editId="40BB1AF5">
                <wp:simplePos x="0" y="0"/>
                <wp:positionH relativeFrom="column">
                  <wp:posOffset>772160</wp:posOffset>
                </wp:positionH>
                <wp:positionV relativeFrom="paragraph">
                  <wp:posOffset>927100</wp:posOffset>
                </wp:positionV>
                <wp:extent cx="2519680" cy="1799590"/>
                <wp:effectExtent l="0" t="0" r="13970" b="10160"/>
                <wp:wrapNone/>
                <wp:docPr id="55" name="사각형: 둥근 모서리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1799590"/>
                        </a:xfrm>
                        <a:prstGeom prst="roundRect">
                          <a:avLst/>
                        </a:prstGeom>
                        <a:solidFill>
                          <a:srgbClr val="DFC9E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0D41E" id="사각형: 둥근 모서리 55" o:spid="_x0000_s1026" style="position:absolute;left:0;text-align:left;margin-left:60.8pt;margin-top:73pt;width:198.4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" fillcolor="#dfc9ef" strokecolor="black [3213]" strokeweight=".25pt">
                <v:stroke joinstyle="miter"/>
              </v:roundrect>
            </w:pict>
          </mc:Fallback>
        </mc:AlternateContent>
      </w:r>
      <w:r w:rsidRPr="00C92D84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E1BE93" wp14:editId="5F58E5BE">
                <wp:simplePos x="0" y="0"/>
                <wp:positionH relativeFrom="column">
                  <wp:posOffset>822960</wp:posOffset>
                </wp:positionH>
                <wp:positionV relativeFrom="paragraph">
                  <wp:posOffset>48895</wp:posOffset>
                </wp:positionV>
                <wp:extent cx="4319905" cy="611505"/>
                <wp:effectExtent l="0" t="0" r="23495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9905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70C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2D84" w:rsidRPr="00A864EA" w:rsidRDefault="00C92D84" w:rsidP="00C92D84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proofErr w:type="spellStart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디지털정부</w:t>
                            </w:r>
                            <w:proofErr w:type="spellEnd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구현을 위한 계획</w:t>
                            </w:r>
                            <w:r w:rsidRPr="00A864EA"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E1BE93" id="모서리가 둥근 직사각형 10" o:spid="_x0000_s1026" style="position:absolute;left:0;text-align:left;margin-left:64.8pt;margin-top:3.85pt;width:340.1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" fillcolor="#0070c0" strokecolor="black [3213]" strokeweight=".25pt">
                <v:stroke joinstyle="miter"/>
                <v:textbox>
                  <w:txbxContent>
                    <w:p w:rsidR="00C92D84" w:rsidRPr="00A864EA" w:rsidRDefault="00C92D84" w:rsidP="00C92D84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proofErr w:type="spellStart"/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디지털정부</w:t>
                      </w:r>
                      <w:proofErr w:type="spellEnd"/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구현을 위한 계획</w:t>
                      </w:r>
                      <w:r w:rsidRPr="00A864EA"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C92D84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4331AF" wp14:editId="39D603A1">
                <wp:simplePos x="0" y="0"/>
                <wp:positionH relativeFrom="column">
                  <wp:posOffset>1221740</wp:posOffset>
                </wp:positionH>
                <wp:positionV relativeFrom="paragraph">
                  <wp:posOffset>1016000</wp:posOffset>
                </wp:positionV>
                <wp:extent cx="1619885" cy="161988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885" cy="161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92D84" w:rsidRPr="00215482" w:rsidRDefault="00C92D84" w:rsidP="00C92D84">
                            <w:pPr>
                              <w:spacing w:line="180" w:lineRule="auto"/>
                              <w:rPr>
                                <w:rFonts w:ascii="돋움" w:eastAsia="돋움" w:hAnsi="돋움"/>
                                <w:color w:val="EE000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15482">
                              <w:rPr>
                                <w:rFonts w:ascii="돋움" w:eastAsia="돋움" w:hAnsi="돋움" w:hint="eastAsia"/>
                                <w:color w:val="EE000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디지털플랫폼정부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331AF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left:0;text-align:left;margin-left:96.2pt;margin-top:80pt;width:127.55pt;height:12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" filled="f" stroked="f">
                <v:textbox>
                  <w:txbxContent>
                    <w:p w:rsidR="00C92D84" w:rsidRPr="00215482" w:rsidRDefault="00C92D84" w:rsidP="00C92D84">
                      <w:pPr>
                        <w:spacing w:line="180" w:lineRule="auto"/>
                        <w:rPr>
                          <w:rFonts w:ascii="돋움" w:eastAsia="돋움" w:hAnsi="돋움"/>
                          <w:color w:val="EE000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15482">
                        <w:rPr>
                          <w:rFonts w:ascii="돋움" w:eastAsia="돋움" w:hAnsi="돋움" w:hint="eastAsia"/>
                          <w:color w:val="EE000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디지털플랫폼정부</w:t>
                      </w:r>
                    </w:p>
                  </w:txbxContent>
                </v:textbox>
              </v:shape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CF4A96" wp14:editId="7A6D16DC">
                <wp:simplePos x="0" y="0"/>
                <wp:positionH relativeFrom="column">
                  <wp:posOffset>1222375</wp:posOffset>
                </wp:positionH>
                <wp:positionV relativeFrom="paragraph">
                  <wp:posOffset>2959735</wp:posOffset>
                </wp:positionV>
                <wp:extent cx="359410" cy="611505"/>
                <wp:effectExtent l="0" t="0" r="21590" b="17145"/>
                <wp:wrapNone/>
                <wp:docPr id="21" name="모서리가 둥근 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611505"/>
                        </a:xfrm>
                        <a:prstGeom prst="roundRect">
                          <a:avLst/>
                        </a:prstGeom>
                        <a:solidFill>
                          <a:srgbClr val="66CC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27F7AE" id="모서리가 둥근 직사각형 21" o:spid="_x0000_s1026" style="position:absolute;left:0;text-align:left;margin-left:96.25pt;margin-top:233.05pt;width:28.3pt;height:4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" fillcolor="#6cf" strokecolor="black [3213]" strokeweight=".25pt">
                <v:stroke joinstyle="miter"/>
              </v:roundrect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963CAF" wp14:editId="67A2DDD6">
                <wp:simplePos x="0" y="0"/>
                <wp:positionH relativeFrom="column">
                  <wp:posOffset>1228725</wp:posOffset>
                </wp:positionH>
                <wp:positionV relativeFrom="paragraph">
                  <wp:posOffset>3840480</wp:posOffset>
                </wp:positionV>
                <wp:extent cx="359410" cy="611505"/>
                <wp:effectExtent l="0" t="0" r="21590" b="17145"/>
                <wp:wrapNone/>
                <wp:docPr id="23" name="모서리가 둥근 직사각형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61150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9CA7CC" id="모서리가 둥근 직사각형 23" o:spid="_x0000_s1026" style="position:absolute;left:0;text-align:left;margin-left:96.75pt;margin-top:302.4pt;width:28.3pt;height:4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" fillcolor="#c45911 [2405]" strokecolor="black [3213]" strokeweight=".25pt">
                <v:stroke joinstyle="miter"/>
              </v:roundrect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F68966" wp14:editId="7201D469">
                <wp:simplePos x="0" y="0"/>
                <wp:positionH relativeFrom="column">
                  <wp:posOffset>1228725</wp:posOffset>
                </wp:positionH>
                <wp:positionV relativeFrom="paragraph">
                  <wp:posOffset>4677410</wp:posOffset>
                </wp:positionV>
                <wp:extent cx="359410" cy="611505"/>
                <wp:effectExtent l="0" t="0" r="21590" b="17145"/>
                <wp:wrapNone/>
                <wp:docPr id="25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611505"/>
                        </a:xfrm>
                        <a:prstGeom prst="roundRect">
                          <a:avLst/>
                        </a:prstGeom>
                        <a:solidFill>
                          <a:srgbClr val="9F5FC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805FB8" id="모서리가 둥근 직사각형 25" o:spid="_x0000_s1026" style="position:absolute;left:0;text-align:left;margin-left:96.75pt;margin-top:368.3pt;width:28.3pt;height:4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" fillcolor="#9f5fcf" strokecolor="black [3213]" strokeweight=".25pt">
                <v:stroke joinstyle="miter"/>
              </v:roundrect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DF2541" wp14:editId="11A4F619">
                <wp:simplePos x="0" y="0"/>
                <wp:positionH relativeFrom="column">
                  <wp:posOffset>915035</wp:posOffset>
                </wp:positionH>
                <wp:positionV relativeFrom="paragraph">
                  <wp:posOffset>3001010</wp:posOffset>
                </wp:positionV>
                <wp:extent cx="539750" cy="539750"/>
                <wp:effectExtent l="0" t="0" r="12700" b="12700"/>
                <wp:wrapNone/>
                <wp:docPr id="22" name="모서리가 둥근 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D84" w:rsidRPr="00A864EA" w:rsidRDefault="00C92D84" w:rsidP="00C92D84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color w:val="000000" w:themeColor="text1"/>
                                <w:sz w:val="40"/>
                                <w:szCs w:val="40"/>
                              </w:rPr>
                              <w:t>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DF2541" id="모서리가 둥근 직사각형 22" o:spid="_x0000_s1028" style="position:absolute;left:0;text-align:left;margin-left:72.05pt;margin-top:236.3pt;width:42.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" fillcolor="white [3201]" strokecolor="black [3213]" strokeweight=".25pt">
                <v:stroke joinstyle="miter"/>
                <v:textbox>
                  <w:txbxContent>
                    <w:p w:rsidR="00C92D84" w:rsidRPr="00A864EA" w:rsidRDefault="00C92D84" w:rsidP="00C92D84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궁서" w:eastAsia="궁서" w:hAnsi="궁서" w:hint="eastAsia"/>
                          <w:color w:val="000000" w:themeColor="text1"/>
                          <w:sz w:val="40"/>
                          <w:szCs w:val="40"/>
                        </w:rPr>
                        <w:t>가</w:t>
                      </w:r>
                    </w:p>
                  </w:txbxContent>
                </v:textbox>
              </v:oval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CE7CBE" wp14:editId="5C944430">
                <wp:simplePos x="0" y="0"/>
                <wp:positionH relativeFrom="column">
                  <wp:posOffset>916305</wp:posOffset>
                </wp:positionH>
                <wp:positionV relativeFrom="paragraph">
                  <wp:posOffset>3876675</wp:posOffset>
                </wp:positionV>
                <wp:extent cx="539750" cy="539750"/>
                <wp:effectExtent l="0" t="0" r="12700" b="12700"/>
                <wp:wrapNone/>
                <wp:docPr id="24" name="모서리가 둥근 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D84" w:rsidRPr="00A864EA" w:rsidRDefault="00C92D84" w:rsidP="00C92D84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color w:val="000000" w:themeColor="text1"/>
                                <w:sz w:val="40"/>
                                <w:szCs w:val="40"/>
                              </w:rPr>
                              <w:t>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CE7CBE" id="모서리가 둥근 직사각형 24" o:spid="_x0000_s1029" style="position:absolute;left:0;text-align:left;margin-left:72.15pt;margin-top:305.25pt;width:42.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" fillcolor="white [3201]" strokecolor="black [3213]" strokeweight=".25pt">
                <v:stroke joinstyle="miter"/>
                <v:textbox>
                  <w:txbxContent>
                    <w:p w:rsidR="00C92D84" w:rsidRPr="00A864EA" w:rsidRDefault="00C92D84" w:rsidP="00C92D84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궁서" w:eastAsia="궁서" w:hAnsi="궁서" w:hint="eastAsia"/>
                          <w:color w:val="000000" w:themeColor="text1"/>
                          <w:sz w:val="40"/>
                          <w:szCs w:val="40"/>
                        </w:rPr>
                        <w:t>나</w:t>
                      </w:r>
                    </w:p>
                  </w:txbxContent>
                </v:textbox>
              </v:oval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0D2C6D" wp14:editId="246E4404">
                <wp:simplePos x="0" y="0"/>
                <wp:positionH relativeFrom="column">
                  <wp:posOffset>920750</wp:posOffset>
                </wp:positionH>
                <wp:positionV relativeFrom="paragraph">
                  <wp:posOffset>4714240</wp:posOffset>
                </wp:positionV>
                <wp:extent cx="539750" cy="539750"/>
                <wp:effectExtent l="0" t="0" r="12700" b="12700"/>
                <wp:wrapNone/>
                <wp:docPr id="26" name="모서리가 둥근 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D84" w:rsidRPr="00A864EA" w:rsidRDefault="00C92D84" w:rsidP="00C92D84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color w:val="000000" w:themeColor="text1"/>
                                <w:sz w:val="40"/>
                                <w:szCs w:val="40"/>
                              </w:rPr>
                              <w:t>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0D2C6D" id="모서리가 둥근 직사각형 26" o:spid="_x0000_s1030" style="position:absolute;left:0;text-align:left;margin-left:72.5pt;margin-top:371.2pt;width:42.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" fillcolor="white [3201]" strokecolor="black [3213]" strokeweight=".25pt">
                <v:stroke joinstyle="miter"/>
                <v:textbox>
                  <w:txbxContent>
                    <w:p w:rsidR="00C92D84" w:rsidRPr="00A864EA" w:rsidRDefault="00C92D84" w:rsidP="00C92D84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궁서" w:eastAsia="궁서" w:hAnsi="궁서" w:hint="eastAsia"/>
                          <w:color w:val="000000" w:themeColor="text1"/>
                          <w:sz w:val="40"/>
                          <w:szCs w:val="40"/>
                        </w:rPr>
                        <w:t>다</w:t>
                      </w:r>
                    </w:p>
                  </w:txbxContent>
                </v:textbox>
              </v:oval>
            </w:pict>
          </mc:Fallback>
        </mc:AlternateContent>
      </w:r>
      <w:r w:rsidRPr="00C92D84">
        <w:rPr>
          <w:rFonts w:ascii="맑은 고딕" w:eastAsia="맑은 고딕" w:hAnsi="맑은 고딕"/>
          <w:noProof/>
        </w:rPr>
        <w:drawing>
          <wp:anchor distT="0" distB="0" distL="114300" distR="114300" simplePos="0" relativeHeight="251674624" behindDoc="0" locked="0" layoutInCell="1" allowOverlap="1" wp14:anchorId="292E03F3" wp14:editId="655A574B">
            <wp:simplePos x="0" y="0"/>
            <wp:positionH relativeFrom="column">
              <wp:posOffset>3388995</wp:posOffset>
            </wp:positionH>
            <wp:positionV relativeFrom="paragraph">
              <wp:posOffset>1198245</wp:posOffset>
            </wp:positionV>
            <wp:extent cx="1799590" cy="1259840"/>
            <wp:effectExtent l="0" t="0" r="0" b="0"/>
            <wp:wrapNone/>
            <wp:docPr id="1869271957" name="그림 68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271957" name="그림 68">
                      <a:hlinkClick r:id="rId9"/>
                    </pic:cNvPr>
                    <pic:cNvPicPr preferRelativeResize="0"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31E9" w:rsidRDefault="00C92D84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51C9CBD" wp14:editId="65B5EBD4">
                <wp:simplePos x="0" y="0"/>
                <wp:positionH relativeFrom="column">
                  <wp:posOffset>1757680</wp:posOffset>
                </wp:positionH>
                <wp:positionV relativeFrom="paragraph">
                  <wp:posOffset>2654300</wp:posOffset>
                </wp:positionV>
                <wp:extent cx="3270250" cy="580390"/>
                <wp:effectExtent l="0" t="0" r="25400" b="10160"/>
                <wp:wrapTight wrapText="bothSides">
                  <wp:wrapPolygon edited="0">
                    <wp:start x="0" y="0"/>
                    <wp:lineTo x="0" y="21269"/>
                    <wp:lineTo x="21642" y="21269"/>
                    <wp:lineTo x="21642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0" cy="580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C92D84" w:rsidRPr="00F7145D" w:rsidRDefault="00C92D84" w:rsidP="00C92D84">
                            <w:pPr>
                              <w:spacing w:afterLines="80" w:after="192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디지털정보</w:t>
                            </w:r>
                            <w:proofErr w:type="spellEnd"/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혁신 추진계획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C9CBD" id="Text Box 13" o:spid="_x0000_s1031" type="#_x0000_t202" style="position:absolute;left:0;text-align:left;margin-left:138.4pt;margin-top:209pt;width:257.5pt;height:45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" filled="f" strokecolor="black [3213]">
                <v:stroke dashstyle="dash"/>
                <v:textbox inset="0,0,0,0">
                  <w:txbxContent>
                    <w:p w:rsidR="00C92D84" w:rsidRPr="00F7145D" w:rsidRDefault="00C92D84" w:rsidP="00C92D84">
                      <w:pPr>
                        <w:spacing w:afterLines="80" w:after="192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디지털정보</w:t>
                      </w:r>
                      <w:proofErr w:type="spellEnd"/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 xml:space="preserve"> 혁신 추진계획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CEBA10A" wp14:editId="168DB44F">
                <wp:simplePos x="0" y="0"/>
                <wp:positionH relativeFrom="column">
                  <wp:posOffset>1757680</wp:posOffset>
                </wp:positionH>
                <wp:positionV relativeFrom="paragraph">
                  <wp:posOffset>3536315</wp:posOffset>
                </wp:positionV>
                <wp:extent cx="3270250" cy="580390"/>
                <wp:effectExtent l="0" t="0" r="25400" b="10160"/>
                <wp:wrapTight wrapText="bothSides">
                  <wp:wrapPolygon edited="0">
                    <wp:start x="0" y="0"/>
                    <wp:lineTo x="0" y="21269"/>
                    <wp:lineTo x="21642" y="21269"/>
                    <wp:lineTo x="21642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0" cy="580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C92D84" w:rsidRPr="00F7145D" w:rsidRDefault="00C92D84" w:rsidP="00C92D84">
                            <w:pPr>
                              <w:spacing w:afterLines="80" w:after="192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한국판 뉴딜 종합계획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A10A" id="Text Box 14" o:spid="_x0000_s1032" type="#_x0000_t202" style="position:absolute;left:0;text-align:left;margin-left:138.4pt;margin-top:278.45pt;width:257.5pt;height:45.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" filled="f" strokecolor="black [3213]">
                <v:stroke dashstyle="dash"/>
                <v:textbox inset="0,0,0,0">
                  <w:txbxContent>
                    <w:p w:rsidR="00C92D84" w:rsidRPr="00F7145D" w:rsidRDefault="00C92D84" w:rsidP="00C92D84">
                      <w:pPr>
                        <w:spacing w:afterLines="80" w:after="192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한국판 뉴딜 종합계획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C92D84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663A8BC" wp14:editId="284D1781">
                <wp:simplePos x="0" y="0"/>
                <wp:positionH relativeFrom="column">
                  <wp:posOffset>1757680</wp:posOffset>
                </wp:positionH>
                <wp:positionV relativeFrom="paragraph">
                  <wp:posOffset>4377962</wp:posOffset>
                </wp:positionV>
                <wp:extent cx="3270250" cy="580390"/>
                <wp:effectExtent l="0" t="0" r="25400" b="10160"/>
                <wp:wrapTight wrapText="bothSides">
                  <wp:wrapPolygon edited="0">
                    <wp:start x="0" y="0"/>
                    <wp:lineTo x="0" y="21269"/>
                    <wp:lineTo x="21642" y="21269"/>
                    <wp:lineTo x="21642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0" cy="580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C92D84" w:rsidRPr="00F7145D" w:rsidRDefault="00C92D84" w:rsidP="00C92D84">
                            <w:pPr>
                              <w:spacing w:afterLines="80" w:after="192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제2차 전자정부 기본계획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3A8BC" id="Text Box 15" o:spid="_x0000_s1033" type="#_x0000_t202" style="position:absolute;left:0;text-align:left;margin-left:138.4pt;margin-top:344.7pt;width:257.5pt;height:45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" filled="f" strokecolor="black [3213]">
                <v:stroke dashstyle="dash"/>
                <v:textbox inset="0,0,0,0">
                  <w:txbxContent>
                    <w:p w:rsidR="00C92D84" w:rsidRPr="00F7145D" w:rsidRDefault="00C92D84" w:rsidP="00C92D84">
                      <w:pPr>
                        <w:spacing w:afterLines="80" w:after="192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제2차 전자정부 기본계획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C92D84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3E19F4" wp14:editId="7B767177">
                <wp:simplePos x="0" y="0"/>
                <wp:positionH relativeFrom="margin">
                  <wp:posOffset>637721</wp:posOffset>
                </wp:positionH>
                <wp:positionV relativeFrom="paragraph">
                  <wp:posOffset>106136</wp:posOffset>
                </wp:positionV>
                <wp:extent cx="4680000" cy="5220000"/>
                <wp:effectExtent l="0" t="0" r="25400" b="19050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52200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2D84" w:rsidRDefault="00C92D84" w:rsidP="00C92D8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`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E19F4" id="직사각형 9" o:spid="_x0000_s1034" style="position:absolute;left:0;text-align:left;margin-left:50.2pt;margin-top:8.35pt;width:368.5pt;height:4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" fillcolor="#f7caac [1301]" strokecolor="black [3213]" strokeweight=".25pt">
                <v:textbox>
                  <w:txbxContent>
                    <w:p w:rsidR="00C92D84" w:rsidRDefault="00C92D84" w:rsidP="00C92D8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`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bookmarkStart w:id="0" w:name="물류"/>
    <w:bookmarkStart w:id="1" w:name="전자정부"/>
    <w:bookmarkEnd w:id="0"/>
    <w:bookmarkEnd w:id="1"/>
    <w:p w:rsidR="00C92D84" w:rsidRPr="00702009" w:rsidRDefault="00C92D84" w:rsidP="00C92D84">
      <w:pPr>
        <w:spacing w:line="380" w:lineRule="atLeast"/>
        <w:jc w:val="center"/>
        <w:rPr>
          <w:rFonts w:ascii="돋움" w:eastAsia="돋움" w:hAnsi="돋움"/>
          <w:b/>
          <w:sz w:val="36"/>
          <w:szCs w:val="36"/>
        </w:rPr>
      </w:pPr>
      <w:r w:rsidRPr="00702009">
        <w:rPr>
          <w:rFonts w:ascii="돋움" w:eastAsia="돋움" w:hAnsi="돋움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C92D84" w:rsidRPr="00702009">
              <w:rPr>
                <w:rFonts w:ascii="돋움" w:eastAsia="돋움" w:hAnsi="돋움"/>
                <w:b/>
                <w:sz w:val="18"/>
                <w:szCs w:val="36"/>
              </w:rPr>
              <w:t>글로벌사이버보안지수 평가 1등급</w:t>
            </w:r>
          </w:rt>
          <w:rubyBase>
            <w:r w:rsidR="00C92D84" w:rsidRPr="00702009">
              <w:rPr>
                <w:rFonts w:ascii="돋움" w:eastAsia="돋움" w:hAnsi="돋움"/>
                <w:b/>
                <w:sz w:val="36"/>
                <w:szCs w:val="36"/>
              </w:rPr>
              <w:t>디지털정부 정보보호</w:t>
            </w:r>
          </w:rubyBase>
        </w:ruby>
      </w:r>
    </w:p>
    <w:p w:rsidR="00C92D84" w:rsidRDefault="00C92D84" w:rsidP="00C92D84">
      <w:pPr>
        <w:spacing w:line="380" w:lineRule="atLeast"/>
      </w:pPr>
    </w:p>
    <w:p w:rsidR="00C92D84" w:rsidRPr="003C5AC4" w:rsidRDefault="00C92D84" w:rsidP="00C92D84">
      <w:pPr>
        <w:framePr w:dropCap="drop" w:lines="2" w:wrap="around" w:vAnchor="text" w:hAnchor="text"/>
        <w:widowControl/>
        <w:wordWrap/>
        <w:spacing w:after="0" w:line="746" w:lineRule="exact"/>
        <w:textAlignment w:val="baseline"/>
        <w:rPr>
          <w:rFonts w:ascii="궁서" w:eastAsia="궁서" w:hAnsi="궁서"/>
          <w:position w:val="2"/>
          <w:sz w:val="58"/>
        </w:rPr>
      </w:pPr>
      <w:r>
        <w:rPr>
          <w:rFonts w:ascii="궁서" w:eastAsia="궁서" w:hAnsi="궁서" w:hint="eastAsia"/>
          <w:color w:val="FF0000"/>
          <w:position w:val="2"/>
          <w:sz w:val="58"/>
        </w:rPr>
        <w:t>정</w:t>
      </w:r>
    </w:p>
    <w:p w:rsidR="00C92D84" w:rsidRPr="00A127EC" w:rsidRDefault="00C92D84" w:rsidP="00C92D84">
      <w:pPr>
        <w:widowControl/>
        <w:wordWrap/>
        <w:spacing w:after="0"/>
      </w:pPr>
      <w:r w:rsidRPr="00A127EC">
        <w:rPr>
          <w:rFonts w:hint="eastAsia"/>
          <w:noProof/>
        </w:rPr>
        <w:drawing>
          <wp:anchor distT="0" distB="0" distL="114300" distR="114300" simplePos="0" relativeHeight="251676672" behindDoc="0" locked="0" layoutInCell="1" allowOverlap="1" wp14:anchorId="4151CF8C" wp14:editId="7A93F410">
            <wp:simplePos x="0" y="0"/>
            <wp:positionH relativeFrom="margin">
              <wp:posOffset>5324293</wp:posOffset>
            </wp:positionH>
            <wp:positionV relativeFrom="paragraph">
              <wp:posOffset>133350</wp:posOffset>
            </wp:positionV>
            <wp:extent cx="1440000" cy="1440000"/>
            <wp:effectExtent l="0" t="0" r="8255" b="8255"/>
            <wp:wrapSquare wrapText="bothSides"/>
            <wp:docPr id="1501096768" name="그림 1" descr="화분, 그림, 실내용 화초이(가) 표시된 사진&#10;&#10;자동 생성된 설명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096768" name="그림 1" descr="화분, 그림, 실내용 화초이(가) 표시된 사진&#10;&#10;자동 생성된 설명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62" t="66831" r="56550" b="1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27EC">
        <w:rPr>
          <w:rFonts w:hint="eastAsia"/>
        </w:rPr>
        <w:t xml:space="preserve">보기술의 급격한 발전과 인터넷 이용 확산으로 우리나라는 </w:t>
      </w:r>
      <w:r w:rsidRPr="00A127EC">
        <w:t>2002</w:t>
      </w:r>
      <w:r w:rsidRPr="00A127EC">
        <w:rPr>
          <w:rFonts w:hint="eastAsia"/>
        </w:rPr>
        <w:t xml:space="preserve">년 </w:t>
      </w:r>
      <w:r w:rsidRPr="00A127EC">
        <w:t>11</w:t>
      </w:r>
      <w:r w:rsidRPr="00A127EC">
        <w:rPr>
          <w:rFonts w:hint="eastAsia"/>
        </w:rPr>
        <w:t>월 전자민원 단일창구</w:t>
      </w:r>
      <w:r w:rsidRPr="00A127EC">
        <w:t>(G4C</w:t>
      </w:r>
      <w:r>
        <w:rPr>
          <w:rStyle w:val="a8"/>
        </w:rPr>
        <w:footnoteReference w:id="1"/>
      </w:r>
      <w:r w:rsidRPr="00A127EC">
        <w:t>)</w:t>
      </w:r>
      <w:r w:rsidRPr="00A127EC">
        <w:rPr>
          <w:rFonts w:hint="eastAsia"/>
        </w:rPr>
        <w:t>를 개통하여 본격적인 전자정부 시대를 열었다</w:t>
      </w:r>
      <w:r w:rsidRPr="00A127EC">
        <w:t>. 2010</w:t>
      </w:r>
      <w:r w:rsidRPr="00A127EC">
        <w:rPr>
          <w:rFonts w:hint="eastAsia"/>
        </w:rPr>
        <w:t xml:space="preserve">년 </w:t>
      </w:r>
      <w:r w:rsidRPr="00A127EC">
        <w:t>‘</w:t>
      </w:r>
      <w:r w:rsidRPr="00A127EC">
        <w:rPr>
          <w:rFonts w:hint="eastAsia"/>
        </w:rPr>
        <w:t>민원</w:t>
      </w:r>
      <w:r w:rsidRPr="00A127EC">
        <w:t>24’</w:t>
      </w:r>
      <w:r w:rsidRPr="00A127EC">
        <w:rPr>
          <w:rFonts w:hint="eastAsia"/>
        </w:rPr>
        <w:t xml:space="preserve">를 시작으로 </w:t>
      </w:r>
      <w:r w:rsidRPr="00A127EC">
        <w:t>2017</w:t>
      </w:r>
      <w:r w:rsidRPr="00A127EC">
        <w:rPr>
          <w:rFonts w:hint="eastAsia"/>
        </w:rPr>
        <w:t xml:space="preserve">년 개통한 정부민원포털 </w:t>
      </w:r>
      <w:r w:rsidRPr="00A127EC">
        <w:t>‘</w:t>
      </w:r>
      <w:r w:rsidRPr="00A127EC">
        <w:rPr>
          <w:rFonts w:hint="eastAsia"/>
        </w:rPr>
        <w:t>정부</w:t>
      </w:r>
      <w:r w:rsidRPr="00A127EC">
        <w:t>24’</w:t>
      </w:r>
      <w:r w:rsidRPr="00A127EC">
        <w:rPr>
          <w:rFonts w:hint="eastAsia"/>
        </w:rPr>
        <w:t>는 국민이 관공서</w:t>
      </w:r>
      <w:r w:rsidRPr="00A127EC">
        <w:t>(</w:t>
      </w:r>
      <w:r w:rsidRPr="00A127EC">
        <w:rPr>
          <w:rFonts w:hint="eastAsia"/>
        </w:rPr>
        <w:t>官公署</w:t>
      </w:r>
      <w:r w:rsidRPr="00A127EC">
        <w:t>)</w:t>
      </w:r>
      <w:r w:rsidRPr="00A127EC">
        <w:rPr>
          <w:rFonts w:hint="eastAsia"/>
        </w:rPr>
        <w:t xml:space="preserve">를 방문하지 않고 인터넷으로 간편하게 </w:t>
      </w:r>
      <w:r w:rsidRPr="00A127EC">
        <w:t>12,206</w:t>
      </w:r>
      <w:r w:rsidRPr="00A127EC">
        <w:rPr>
          <w:rFonts w:hint="eastAsia"/>
        </w:rPr>
        <w:t>종의 행정 서비스</w:t>
      </w:r>
      <w:r w:rsidRPr="00A127EC">
        <w:t xml:space="preserve">(2024. 12. </w:t>
      </w:r>
      <w:r w:rsidRPr="00A127EC">
        <w:rPr>
          <w:rFonts w:hint="eastAsia"/>
        </w:rPr>
        <w:t>기준</w:t>
      </w:r>
      <w:r w:rsidRPr="00A127EC">
        <w:t>)</w:t>
      </w:r>
      <w:r w:rsidRPr="00A127EC">
        <w:rPr>
          <w:rFonts w:hint="eastAsia"/>
        </w:rPr>
        <w:t xml:space="preserve">를 </w:t>
      </w:r>
      <w:r w:rsidRPr="00A127EC">
        <w:t xml:space="preserve">PC, </w:t>
      </w:r>
      <w:r w:rsidRPr="00A127EC">
        <w:rPr>
          <w:rFonts w:hint="eastAsia"/>
        </w:rPr>
        <w:t>태블릿</w:t>
      </w:r>
      <w:r w:rsidRPr="00A127EC">
        <w:t xml:space="preserve">, </w:t>
      </w:r>
      <w:r w:rsidRPr="00A127EC">
        <w:rPr>
          <w:rFonts w:hint="eastAsia"/>
        </w:rPr>
        <w:t>모바일 등 다양한 기기를 통하여 이용할 수 있도록 제공하고 있다</w:t>
      </w:r>
      <w:r w:rsidRPr="00A127EC">
        <w:t>.</w:t>
      </w:r>
    </w:p>
    <w:p w:rsidR="00C92D84" w:rsidRPr="00A127EC" w:rsidRDefault="00C92D84" w:rsidP="00C92D84">
      <w:pPr>
        <w:widowControl/>
        <w:wordWrap/>
        <w:spacing w:after="0"/>
        <w:ind w:firstLineChars="100" w:firstLine="200"/>
      </w:pPr>
      <w:r w:rsidRPr="00A127EC">
        <w:rPr>
          <w:rFonts w:hint="eastAsia"/>
        </w:rPr>
        <w:t xml:space="preserve">정부는 </w:t>
      </w:r>
      <w:r w:rsidRPr="00A127EC">
        <w:t>2002</w:t>
      </w:r>
      <w:r w:rsidRPr="00A127EC">
        <w:rPr>
          <w:rFonts w:hint="eastAsia"/>
        </w:rPr>
        <w:t xml:space="preserve">년 전자정부 구축 이후 지금까지 이루어 낸 전자정부의 성과와 함께 </w:t>
      </w:r>
      <w:proofErr w:type="spellStart"/>
      <w:r w:rsidRPr="00A127EC">
        <w:rPr>
          <w:rFonts w:hint="eastAsia"/>
        </w:rPr>
        <w:t>디지털정부</w:t>
      </w:r>
      <w:proofErr w:type="spellEnd"/>
      <w:r w:rsidRPr="00A127EC">
        <w:rPr>
          <w:rFonts w:hint="eastAsia"/>
        </w:rPr>
        <w:t xml:space="preserve"> 구현을 위한 국민 편의와 행정 효율에 힘쓰고자 대국민 서비스 전달체계 혁신</w:t>
      </w:r>
      <w:r w:rsidRPr="00A127EC">
        <w:t xml:space="preserve">, </w:t>
      </w:r>
      <w:r w:rsidRPr="00A127EC">
        <w:rPr>
          <w:rFonts w:hint="eastAsia"/>
        </w:rPr>
        <w:t>인공지능과 데이터 기반 과학적 국정운영</w:t>
      </w:r>
      <w:r w:rsidRPr="00A127EC">
        <w:t xml:space="preserve">, </w:t>
      </w:r>
      <w:r w:rsidRPr="00A127EC">
        <w:rPr>
          <w:rFonts w:hint="eastAsia"/>
        </w:rPr>
        <w:t>민관 협력 생태계 조성</w:t>
      </w:r>
      <w:r w:rsidRPr="00A127EC">
        <w:t xml:space="preserve">, </w:t>
      </w:r>
      <w:r w:rsidRPr="00A127EC">
        <w:rPr>
          <w:rFonts w:hint="eastAsia"/>
        </w:rPr>
        <w:t xml:space="preserve">디지털플랫폼 정부 인프라 구축 </w:t>
      </w:r>
      <w:r w:rsidRPr="00A127EC">
        <w:t>4</w:t>
      </w:r>
      <w:r w:rsidRPr="00A127EC">
        <w:rPr>
          <w:rFonts w:hint="eastAsia"/>
        </w:rPr>
        <w:t>가지 과제를 중심으로 모든 데이터가 연결된 디지털플랫폼 위에서 국민</w:t>
      </w:r>
      <w:r w:rsidRPr="00A127EC">
        <w:t xml:space="preserve">, </w:t>
      </w:r>
      <w:r w:rsidRPr="00A127EC">
        <w:rPr>
          <w:rFonts w:hint="eastAsia"/>
        </w:rPr>
        <w:t>기업</w:t>
      </w:r>
      <w:r w:rsidRPr="00A127EC">
        <w:t xml:space="preserve">, </w:t>
      </w:r>
      <w:r w:rsidRPr="00A127EC">
        <w:rPr>
          <w:rFonts w:hint="eastAsia"/>
        </w:rPr>
        <w:t>정부가 함께 사회</w:t>
      </w:r>
      <w:r>
        <w:rPr>
          <w:rFonts w:hint="eastAsia"/>
        </w:rPr>
        <w:t>의</w:t>
      </w:r>
      <w:r w:rsidRPr="00A127EC">
        <w:rPr>
          <w:rFonts w:hint="eastAsia"/>
        </w:rPr>
        <w:t xml:space="preserve"> 문제를 해결하고 새로운 가치를 창출</w:t>
      </w:r>
      <w:r w:rsidRPr="00A127EC">
        <w:t>(</w:t>
      </w:r>
      <w:r w:rsidRPr="00A127EC">
        <w:rPr>
          <w:rFonts w:hint="eastAsia"/>
        </w:rPr>
        <w:t>創出</w:t>
      </w:r>
      <w:r w:rsidRPr="00A127EC">
        <w:t>)</w:t>
      </w:r>
      <w:r w:rsidRPr="00A127EC">
        <w:rPr>
          <w:rFonts w:hint="eastAsia"/>
        </w:rPr>
        <w:t>하는 정부가 되기 위하여 노력하고 있다</w:t>
      </w:r>
      <w:r w:rsidRPr="00A127EC">
        <w:t xml:space="preserve">. </w:t>
      </w:r>
      <w:r w:rsidRPr="00A127EC">
        <w:rPr>
          <w:rFonts w:hint="eastAsia"/>
        </w:rPr>
        <w:t xml:space="preserve">국민이 </w:t>
      </w:r>
      <w:proofErr w:type="spellStart"/>
      <w:r w:rsidRPr="00A127EC">
        <w:rPr>
          <w:rFonts w:hint="eastAsia"/>
        </w:rPr>
        <w:t>디지털정부</w:t>
      </w:r>
      <w:proofErr w:type="spellEnd"/>
      <w:r w:rsidRPr="00A127EC">
        <w:rPr>
          <w:rFonts w:hint="eastAsia"/>
        </w:rPr>
        <w:t xml:space="preserve"> 서비스를 편리하면서도 안전하게 이용할 수 있도록 추진하는 것이 어느 때보다 중요한 과제가 되었으며</w:t>
      </w:r>
      <w:r w:rsidRPr="00A127EC">
        <w:t xml:space="preserve">, </w:t>
      </w:r>
      <w:r w:rsidRPr="00A127EC">
        <w:rPr>
          <w:rFonts w:hint="eastAsia"/>
        </w:rPr>
        <w:t>이에 정부는 정부기관 사이버안전 대응 체계 강화</w:t>
      </w:r>
      <w:r w:rsidRPr="00A127EC">
        <w:t xml:space="preserve">, </w:t>
      </w:r>
      <w:r w:rsidRPr="00A127EC">
        <w:rPr>
          <w:rFonts w:hint="eastAsia"/>
        </w:rPr>
        <w:t>사이버보안 기술 수준 제고</w:t>
      </w:r>
      <w:r w:rsidRPr="00A127EC">
        <w:t xml:space="preserve">, </w:t>
      </w:r>
      <w:r w:rsidRPr="00A127EC">
        <w:rPr>
          <w:rFonts w:hint="eastAsia"/>
        </w:rPr>
        <w:t>정보보호 인력 전문성 강화 등을 추진하고 있다</w:t>
      </w:r>
      <w:r w:rsidRPr="00A127EC">
        <w:t>.</w:t>
      </w:r>
    </w:p>
    <w:p w:rsidR="00C92D84" w:rsidRDefault="00C92D84" w:rsidP="00C92D84">
      <w:pPr>
        <w:spacing w:after="0"/>
      </w:pPr>
    </w:p>
    <w:p w:rsidR="00C92D84" w:rsidRPr="009221AB" w:rsidRDefault="00C92D84" w:rsidP="00C92D84">
      <w:pPr>
        <w:spacing w:after="0" w:line="320" w:lineRule="atLeast"/>
        <w:rPr>
          <w:rFonts w:ascii="궁서" w:eastAsia="궁서" w:hAnsi="궁서"/>
          <w:color w:val="FFFFFF" w:themeColor="background1"/>
          <w:sz w:val="36"/>
          <w:szCs w:val="36"/>
        </w:rPr>
      </w:pPr>
      <w:r>
        <w:rPr>
          <w:rFonts w:ascii="궁서" w:eastAsia="궁서" w:hAnsi="궁서" w:hint="eastAsia"/>
          <w:color w:val="000000" w:themeColor="text1"/>
          <w:sz w:val="36"/>
          <w:szCs w:val="36"/>
        </w:rPr>
        <w:t>▣</w:t>
      </w:r>
      <w:r w:rsidRPr="009221AB">
        <w:rPr>
          <w:rFonts w:ascii="궁서" w:eastAsia="궁서" w:hAnsi="궁서" w:hint="eastAsia"/>
          <w:color w:val="000000" w:themeColor="text1"/>
          <w:sz w:val="36"/>
          <w:szCs w:val="36"/>
        </w:rPr>
        <w:t xml:space="preserve"> </w:t>
      </w:r>
      <w:r>
        <w:rPr>
          <w:rFonts w:ascii="궁서" w:eastAsia="궁서" w:hAnsi="궁서" w:hint="eastAsia"/>
          <w:color w:val="FFFFFF" w:themeColor="background1"/>
          <w:sz w:val="36"/>
          <w:szCs w:val="36"/>
          <w:highlight w:val="red"/>
        </w:rPr>
        <w:t>전자정부 정보보호 기반 구축</w:t>
      </w:r>
    </w:p>
    <w:p w:rsidR="00C92D84" w:rsidRPr="00C32B36" w:rsidRDefault="00C92D84" w:rsidP="00C92D84">
      <w:pPr>
        <w:pStyle w:val="a6"/>
        <w:numPr>
          <w:ilvl w:val="0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정보보호 세부 지</w:t>
      </w:r>
      <w:r w:rsidR="00EC1BE8">
        <w:rPr>
          <w:rFonts w:hint="eastAsia"/>
          <w:noProof/>
        </w:rPr>
        <w:t>침</w:t>
      </w:r>
      <w:bookmarkStart w:id="2" w:name="_GoBack"/>
      <w:bookmarkEnd w:id="2"/>
      <w:r>
        <w:rPr>
          <w:rFonts w:hint="eastAsia"/>
          <w:noProof/>
        </w:rPr>
        <w:t xml:space="preserve"> 수립 및 시행</w:t>
      </w:r>
    </w:p>
    <w:p w:rsidR="00C92D84" w:rsidRDefault="00C92D84" w:rsidP="00C92D84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>정부고속망과 지방행정정보망을 주요 정보통신기반시설로 지정</w:t>
      </w:r>
    </w:p>
    <w:p w:rsidR="00C92D84" w:rsidRPr="00C32B36" w:rsidRDefault="00C92D84" w:rsidP="00C92D84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>취약점 분석 및 평가로 관리적, 물리적, 기술적 보호대책 수립</w:t>
      </w:r>
    </w:p>
    <w:p w:rsidR="00C92D84" w:rsidRPr="000168D7" w:rsidRDefault="00C92D84" w:rsidP="00C92D84">
      <w:pPr>
        <w:pStyle w:val="a6"/>
        <w:numPr>
          <w:ilvl w:val="0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디지털정부 대민 서비스 정보보호 수준 평가지표 운영</w:t>
      </w:r>
    </w:p>
    <w:p w:rsidR="00C92D84" w:rsidRPr="000168D7" w:rsidRDefault="00C92D84" w:rsidP="00C92D84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proofErr w:type="spellStart"/>
      <w:r>
        <w:rPr>
          <w:rFonts w:hint="eastAsia"/>
        </w:rPr>
        <w:t>디지털정부</w:t>
      </w:r>
      <w:proofErr w:type="spellEnd"/>
      <w:r>
        <w:rPr>
          <w:rFonts w:hint="eastAsia"/>
        </w:rPr>
        <w:t xml:space="preserve"> 대민 서비스 정보보호 수준 평가지표 운영</w:t>
      </w:r>
    </w:p>
    <w:p w:rsidR="00C92D84" w:rsidRPr="000168D7" w:rsidRDefault="00C92D84" w:rsidP="00C92D84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사이버침해대응센터를 통한 각종 사이버공격에 공동 대응</w:t>
      </w:r>
    </w:p>
    <w:p w:rsidR="00C92D84" w:rsidRDefault="00C92D84" w:rsidP="00C92D84">
      <w:pPr>
        <w:spacing w:after="0" w:line="320" w:lineRule="atLeast"/>
      </w:pPr>
      <w:r w:rsidRPr="00136335">
        <w:rPr>
          <w:noProof/>
        </w:rPr>
        <w:t xml:space="preserve"> </w:t>
      </w:r>
    </w:p>
    <w:p w:rsidR="00C92D84" w:rsidRPr="00ED6A72" w:rsidRDefault="00C92D84" w:rsidP="00C92D84">
      <w:pPr>
        <w:spacing w:after="0" w:line="320" w:lineRule="atLeast"/>
        <w:rPr>
          <w:rFonts w:ascii="궁서" w:eastAsia="궁서" w:hAnsi="궁서"/>
          <w:sz w:val="36"/>
          <w:szCs w:val="36"/>
          <w:u w:val="single"/>
        </w:rPr>
      </w:pPr>
      <w:r>
        <w:rPr>
          <w:rFonts w:ascii="궁서" w:eastAsia="궁서" w:hAnsi="궁서" w:hint="eastAsia"/>
          <w:color w:val="000000" w:themeColor="text1"/>
          <w:sz w:val="36"/>
          <w:szCs w:val="36"/>
        </w:rPr>
        <w:t>▣</w:t>
      </w:r>
      <w:r w:rsidRPr="009221AB">
        <w:rPr>
          <w:rFonts w:ascii="궁서" w:eastAsia="궁서" w:hAnsi="궁서"/>
          <w:sz w:val="36"/>
          <w:szCs w:val="36"/>
        </w:rPr>
        <w:t xml:space="preserve"> </w:t>
      </w:r>
      <w:r w:rsidRPr="00ED6A72">
        <w:rPr>
          <w:rFonts w:ascii="궁서" w:eastAsia="궁서" w:hAnsi="궁서" w:hint="eastAsia"/>
          <w:sz w:val="36"/>
          <w:szCs w:val="36"/>
          <w:u w:val="single"/>
        </w:rPr>
        <w:t xml:space="preserve">소프트웨어 </w:t>
      </w:r>
      <w:proofErr w:type="spellStart"/>
      <w:r w:rsidRPr="00ED6A72">
        <w:rPr>
          <w:rFonts w:ascii="궁서" w:eastAsia="궁서" w:hAnsi="궁서" w:hint="eastAsia"/>
          <w:sz w:val="36"/>
          <w:szCs w:val="36"/>
          <w:u w:val="single"/>
          <w:em w:val="comma"/>
        </w:rPr>
        <w:t>개발보안</w:t>
      </w:r>
      <w:proofErr w:type="spellEnd"/>
      <w:r w:rsidRPr="00ED6A72">
        <w:rPr>
          <w:rFonts w:ascii="궁서" w:eastAsia="궁서" w:hAnsi="궁서" w:hint="eastAsia"/>
          <w:sz w:val="36"/>
          <w:szCs w:val="36"/>
          <w:u w:val="single"/>
        </w:rPr>
        <w:t xml:space="preserve"> 안내서 </w:t>
      </w:r>
      <w:r>
        <w:rPr>
          <w:rFonts w:ascii="궁서" w:eastAsia="궁서" w:hAnsi="궁서" w:hint="eastAsia"/>
          <w:sz w:val="36"/>
          <w:szCs w:val="36"/>
          <w:u w:val="single"/>
          <w:em w:val="comma"/>
        </w:rPr>
        <w:t>현황</w:t>
      </w:r>
    </w:p>
    <w:tbl>
      <w:tblPr>
        <w:tblW w:w="10528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89"/>
        <w:gridCol w:w="708"/>
        <w:gridCol w:w="665"/>
        <w:gridCol w:w="4666"/>
      </w:tblGrid>
      <w:tr w:rsidR="00C92D84" w:rsidRPr="00BE1D7C" w:rsidTr="00C92D84">
        <w:trPr>
          <w:trHeight w:val="390"/>
        </w:trPr>
        <w:tc>
          <w:tcPr>
            <w:tcW w:w="453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 w:rsidRPr="0080224C">
              <w:rPr>
                <w:rFonts w:ascii="돋움" w:eastAsia="돋움" w:hAnsi="돋움" w:cs="굴림" w:hint="eastAsia"/>
                <w:color w:val="000000"/>
                <w:kern w:val="0"/>
              </w:rPr>
              <w:t>가이드명</w:t>
            </w:r>
            <w:proofErr w:type="spellEnd"/>
          </w:p>
        </w:tc>
        <w:tc>
          <w:tcPr>
            <w:tcW w:w="709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제정</w:t>
            </w:r>
          </w:p>
        </w:tc>
        <w:tc>
          <w:tcPr>
            <w:tcW w:w="567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현재</w:t>
            </w:r>
          </w:p>
        </w:tc>
        <w:tc>
          <w:tcPr>
            <w:tcW w:w="471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주요 내용</w:t>
            </w:r>
          </w:p>
        </w:tc>
      </w:tr>
      <w:tr w:rsidR="00C92D84" w:rsidRPr="00BE1D7C" w:rsidTr="00C92D84">
        <w:trPr>
          <w:trHeight w:val="382"/>
        </w:trPr>
        <w:tc>
          <w:tcPr>
            <w:tcW w:w="4536" w:type="dxa"/>
            <w:tcBorders>
              <w:top w:val="double" w:sz="6" w:space="0" w:color="000000"/>
            </w:tcBorders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SW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개발보안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가이드</w:t>
            </w:r>
          </w:p>
        </w:tc>
        <w:tc>
          <w:tcPr>
            <w:tcW w:w="709" w:type="dxa"/>
            <w:vMerge w:val="restart"/>
            <w:tcBorders>
              <w:top w:val="double" w:sz="6" w:space="0" w:color="000000"/>
            </w:tcBorders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2011</w:t>
            </w:r>
          </w:p>
        </w:tc>
        <w:tc>
          <w:tcPr>
            <w:tcW w:w="567" w:type="dxa"/>
            <w:vMerge w:val="restart"/>
            <w:tcBorders>
              <w:top w:val="double" w:sz="6" w:space="0" w:color="000000"/>
            </w:tcBorders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2021</w:t>
            </w:r>
          </w:p>
        </w:tc>
        <w:tc>
          <w:tcPr>
            <w:tcW w:w="4716" w:type="dxa"/>
            <w:tcBorders>
              <w:top w:val="double" w:sz="6" w:space="0" w:color="000000"/>
            </w:tcBorders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SW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개발보안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적용 절차 및 방법</w:t>
            </w:r>
          </w:p>
        </w:tc>
      </w:tr>
      <w:tr w:rsidR="00C92D84" w:rsidRPr="00BE1D7C" w:rsidTr="00C92D84">
        <w:trPr>
          <w:trHeight w:val="409"/>
        </w:trPr>
        <w:tc>
          <w:tcPr>
            <w:tcW w:w="453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모바일 앱 소스코드 검증 가이드라인</w:t>
            </w:r>
          </w:p>
        </w:tc>
        <w:tc>
          <w:tcPr>
            <w:tcW w:w="709" w:type="dxa"/>
            <w:vMerge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567" w:type="dxa"/>
            <w:vMerge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471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전자정부 서비스 앱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보안성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검증 신청 방법</w:t>
            </w:r>
          </w:p>
        </w:tc>
      </w:tr>
      <w:tr w:rsidR="00C92D84" w:rsidRPr="00BE1D7C" w:rsidTr="00C92D84">
        <w:trPr>
          <w:trHeight w:val="430"/>
        </w:trPr>
        <w:tc>
          <w:tcPr>
            <w:tcW w:w="453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SW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보안약점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진단 가이드</w:t>
            </w:r>
          </w:p>
        </w:tc>
        <w:tc>
          <w:tcPr>
            <w:tcW w:w="709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2012</w:t>
            </w:r>
          </w:p>
        </w:tc>
        <w:tc>
          <w:tcPr>
            <w:tcW w:w="567" w:type="dxa"/>
            <w:vMerge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471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SW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보안약점의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진단 방법 및 조치 방법</w:t>
            </w:r>
          </w:p>
        </w:tc>
      </w:tr>
      <w:tr w:rsidR="00C92D84" w:rsidRPr="00BE1D7C" w:rsidTr="00C92D84">
        <w:trPr>
          <w:trHeight w:val="408"/>
        </w:trPr>
        <w:tc>
          <w:tcPr>
            <w:tcW w:w="453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모바일 대민 서비스 보안취약점 점검 가이드</w:t>
            </w:r>
          </w:p>
        </w:tc>
        <w:tc>
          <w:tcPr>
            <w:tcW w:w="709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2014</w:t>
            </w:r>
          </w:p>
        </w:tc>
        <w:tc>
          <w:tcPr>
            <w:tcW w:w="567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2015</w:t>
            </w:r>
          </w:p>
        </w:tc>
        <w:tc>
          <w:tcPr>
            <w:tcW w:w="471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앱 취약점 기준에 대한 점검 절차 및 방법</w:t>
            </w:r>
          </w:p>
        </w:tc>
      </w:tr>
      <w:tr w:rsidR="00C92D84" w:rsidRPr="00BE1D7C" w:rsidTr="00C92D84">
        <w:trPr>
          <w:trHeight w:val="413"/>
        </w:trPr>
        <w:tc>
          <w:tcPr>
            <w:tcW w:w="453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공개 SW를 활용한 SW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개발보안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점검 가이드</w:t>
            </w:r>
          </w:p>
        </w:tc>
        <w:tc>
          <w:tcPr>
            <w:tcW w:w="709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2016</w:t>
            </w:r>
          </w:p>
        </w:tc>
        <w:tc>
          <w:tcPr>
            <w:tcW w:w="567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2019</w:t>
            </w:r>
          </w:p>
        </w:tc>
        <w:tc>
          <w:tcPr>
            <w:tcW w:w="4716" w:type="dxa"/>
            <w:vAlign w:val="center"/>
          </w:tcPr>
          <w:p w:rsidR="00C92D84" w:rsidRPr="0080224C" w:rsidRDefault="00C92D84" w:rsidP="009108EE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공개 SW진단도구를 활용한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개발보안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점검 방법</w:t>
            </w:r>
          </w:p>
        </w:tc>
      </w:tr>
    </w:tbl>
    <w:p w:rsidR="00C92D84" w:rsidRPr="00B128D1" w:rsidRDefault="00C92D84" w:rsidP="00C92D84">
      <w:pPr>
        <w:spacing w:after="0" w:line="320" w:lineRule="atLeast"/>
        <w:ind w:right="684"/>
        <w:rPr>
          <w:rFonts w:asciiTheme="majorHAnsi" w:eastAsiaTheme="majorHAnsi" w:hAnsiTheme="majorHAnsi"/>
          <w:b/>
          <w:w w:val="95"/>
        </w:rPr>
      </w:pPr>
      <w:r>
        <w:rPr>
          <w:rFonts w:asciiTheme="majorHAnsi" w:eastAsiaTheme="majorHAnsi" w:hAnsiTheme="majorHAnsi"/>
          <w:b/>
          <w:w w:val="95"/>
        </w:rPr>
        <w:tab/>
      </w:r>
    </w:p>
    <w:p w:rsidR="00D71D9E" w:rsidRPr="00C92D84" w:rsidRDefault="00C92D84" w:rsidP="00C92D84">
      <w:pPr>
        <w:spacing w:line="380" w:lineRule="atLeast"/>
        <w:jc w:val="right"/>
        <w:rPr>
          <w:rFonts w:ascii="돋움" w:eastAsia="돋움" w:hAnsi="돋움"/>
          <w:b/>
          <w:w w:val="105"/>
          <w:sz w:val="48"/>
          <w:szCs w:val="48"/>
        </w:rPr>
      </w:pPr>
      <w:r>
        <w:rPr>
          <w:rFonts w:ascii="돋움" w:eastAsia="돋움" w:hAnsi="돋움" w:hint="eastAsia"/>
          <w:b/>
          <w:noProof/>
          <w:w w:val="105"/>
          <w:sz w:val="48"/>
          <w:szCs w:val="48"/>
        </w:rPr>
        <w:t>디지털정부기획과</w:t>
      </w:r>
    </w:p>
    <w:sectPr w:rsidR="00D71D9E" w:rsidRPr="00C92D84" w:rsidSect="00C92D84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upperRoman" w:start="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CBA" w:rsidRDefault="003F6CBA" w:rsidP="00A931E9">
      <w:pPr>
        <w:spacing w:after="0" w:line="240" w:lineRule="auto"/>
      </w:pPr>
      <w:r>
        <w:separator/>
      </w:r>
    </w:p>
  </w:endnote>
  <w:endnote w:type="continuationSeparator" w:id="0">
    <w:p w:rsidR="003F6CBA" w:rsidRDefault="003F6CBA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BE8" w:rsidRPr="00EC1BE8">
          <w:rPr>
            <w:noProof/>
            <w:lang w:val="ko-KR"/>
          </w:rPr>
          <w:t>IV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CBA" w:rsidRDefault="003F6CBA" w:rsidP="00A931E9">
      <w:pPr>
        <w:spacing w:after="0" w:line="240" w:lineRule="auto"/>
      </w:pPr>
      <w:r>
        <w:separator/>
      </w:r>
    </w:p>
  </w:footnote>
  <w:footnote w:type="continuationSeparator" w:id="0">
    <w:p w:rsidR="003F6CBA" w:rsidRDefault="003F6CBA" w:rsidP="00A931E9">
      <w:pPr>
        <w:spacing w:after="0" w:line="240" w:lineRule="auto"/>
      </w:pPr>
      <w:r>
        <w:continuationSeparator/>
      </w:r>
    </w:p>
  </w:footnote>
  <w:footnote w:id="1">
    <w:p w:rsidR="00C92D84" w:rsidRDefault="00C92D84" w:rsidP="00C92D84">
      <w:pPr>
        <w:pStyle w:val="a7"/>
      </w:pPr>
      <w:r>
        <w:rPr>
          <w:rStyle w:val="a8"/>
        </w:rPr>
        <w:footnoteRef/>
      </w:r>
      <w:r>
        <w:t xml:space="preserve"> </w:t>
      </w:r>
      <w:r w:rsidRPr="00A127EC">
        <w:rPr>
          <w:rFonts w:eastAsiaTheme="minorHAnsi" w:cs="함초롬바탕" w:hint="eastAsia"/>
        </w:rPr>
        <w:t>정부민원포털을 의미하며</w:t>
      </w:r>
      <w:r w:rsidRPr="00A127EC">
        <w:rPr>
          <w:rFonts w:eastAsiaTheme="minorHAnsi" w:cs="함초롬바탕"/>
        </w:rPr>
        <w:t xml:space="preserve">, </w:t>
      </w:r>
      <w:r w:rsidRPr="00A127EC">
        <w:rPr>
          <w:rFonts w:eastAsiaTheme="minorHAnsi" w:cs="함초롬바탕" w:hint="eastAsia"/>
        </w:rPr>
        <w:t>정부가 제공하는 민원 서비스를 온라인으로 처리할 수 있는 시스템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C92D84" w:rsidRDefault="00C92D84" w:rsidP="00C92D84">
    <w:pPr>
      <w:spacing w:line="380" w:lineRule="atLeast"/>
      <w:jc w:val="right"/>
      <w:rPr>
        <w:rFonts w:ascii="궁서" w:eastAsia="궁서" w:hAnsi="궁서"/>
      </w:rPr>
    </w:pPr>
    <w:r w:rsidRPr="00702009">
      <w:rPr>
        <w:rFonts w:ascii="궁서" w:eastAsia="궁서" w:hAnsi="궁서" w:hint="eastAsia"/>
        <w:noProof/>
      </w:rPr>
      <w:t>정부민원포털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C70C4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11372E"/>
    <w:rsid w:val="00164DC4"/>
    <w:rsid w:val="002237F9"/>
    <w:rsid w:val="00233A05"/>
    <w:rsid w:val="00271131"/>
    <w:rsid w:val="003A5412"/>
    <w:rsid w:val="003F6CBA"/>
    <w:rsid w:val="00401400"/>
    <w:rsid w:val="005562EF"/>
    <w:rsid w:val="00644FA5"/>
    <w:rsid w:val="00956671"/>
    <w:rsid w:val="00A37707"/>
    <w:rsid w:val="00A92881"/>
    <w:rsid w:val="00A931E9"/>
    <w:rsid w:val="00AC4855"/>
    <w:rsid w:val="00B375EA"/>
    <w:rsid w:val="00B72036"/>
    <w:rsid w:val="00C03BF6"/>
    <w:rsid w:val="00C6688A"/>
    <w:rsid w:val="00C92D84"/>
    <w:rsid w:val="00CC2EB2"/>
    <w:rsid w:val="00D71D9E"/>
    <w:rsid w:val="00DC7CD0"/>
    <w:rsid w:val="00DF23D8"/>
    <w:rsid w:val="00EC1BE8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government">
    <w:name w:val="government"/>
    <w:basedOn w:val="a"/>
    <w:qFormat/>
    <w:rsid w:val="00C92D84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customStyle="1" w:styleId="aa">
    <w:name w:val="바탕글"/>
    <w:basedOn w:val="a"/>
    <w:rsid w:val="00C92D84"/>
    <w:pPr>
      <w:widowControl/>
      <w:wordWrap/>
      <w:autoSpaceDE/>
      <w:autoSpaceDN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&#51204;&#51088;&#51221;&#48512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r>
              <a:rPr lang="ko-KR" altLang="en-US" b="1"/>
              <a:t>주요 민원서류 신청 현황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2021년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주민등록표등본</c:v>
                </c:pt>
                <c:pt idx="1">
                  <c:v>건축물대장등본</c:v>
                </c:pt>
                <c:pt idx="2">
                  <c:v>토지(임야)대장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461</c:v>
                </c:pt>
                <c:pt idx="1">
                  <c:v>523</c:v>
                </c:pt>
                <c:pt idx="2">
                  <c:v>453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83-4E99-B677-38C185BAB51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2022년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주민등록표등본</c:v>
                </c:pt>
                <c:pt idx="1">
                  <c:v>건축물대장등본</c:v>
                </c:pt>
                <c:pt idx="2">
                  <c:v>토지(임야)대장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480</c:v>
                </c:pt>
                <c:pt idx="1">
                  <c:v>388</c:v>
                </c:pt>
                <c:pt idx="2">
                  <c:v>687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83-4E99-B677-38C185BAB51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2023년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주민등록표등본</c:v>
                </c:pt>
                <c:pt idx="1">
                  <c:v>건축물대장등본</c:v>
                </c:pt>
                <c:pt idx="2">
                  <c:v>토지(임야)대장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486</c:v>
                </c:pt>
                <c:pt idx="1">
                  <c:v>473</c:v>
                </c:pt>
                <c:pt idx="2">
                  <c:v>618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783-4E99-B677-38C185BAB51C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2024년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주민등록표등본</c:v>
                </c:pt>
                <c:pt idx="1">
                  <c:v>건축물대장등본</c:v>
                </c:pt>
                <c:pt idx="2">
                  <c:v>토지(임야)대장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560</c:v>
                </c:pt>
                <c:pt idx="1">
                  <c:v>843</c:v>
                </c:pt>
                <c:pt idx="2">
                  <c:v>766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783-4E99-B677-38C185BAB5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굴림" panose="020B0600000101010101" pitchFamily="50" charset="-127"/>
                    <a:ea typeface="굴림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ko-KR" altLang="en-US"/>
                  <a:t>십만 건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굴림" panose="020B0600000101010101" pitchFamily="50" charset="-127"/>
                  <a:ea typeface="굴림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굴림" panose="020B0600000101010101" pitchFamily="50" charset="-127"/>
          <a:ea typeface="굴림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5F0B2-CEFD-44DA-951B-F2706479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20</cp:revision>
  <dcterms:created xsi:type="dcterms:W3CDTF">2024-01-15T02:48:00Z</dcterms:created>
  <dcterms:modified xsi:type="dcterms:W3CDTF">2026-04-21T05:07:00Z</dcterms:modified>
</cp:coreProperties>
</file>